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08FBE" w14:textId="77777777" w:rsidR="007B3977" w:rsidRPr="00C63500" w:rsidRDefault="00CC79DB" w:rsidP="00BF60E7">
      <w:pPr>
        <w:spacing w:line="260" w:lineRule="atLeast"/>
        <w:outlineLvl w:val="0"/>
        <w:rPr>
          <w:rFonts w:ascii="Arial" w:hAnsi="Arial" w:cs="Arial"/>
          <w:b/>
          <w:sz w:val="18"/>
          <w:szCs w:val="18"/>
        </w:rPr>
      </w:pPr>
      <w:r>
        <w:rPr>
          <w:rFonts w:ascii="Arial" w:hAnsi="Arial" w:cs="Arial"/>
          <w:sz w:val="18"/>
          <w:u w:val="single"/>
        </w:rPr>
        <w:t>Repeatedly recognized</w:t>
      </w:r>
    </w:p>
    <w:p w14:paraId="14375CF2" w14:textId="77777777" w:rsidR="00DC56E2" w:rsidRPr="00C63500" w:rsidRDefault="00DC56E2" w:rsidP="00BF60E7">
      <w:pPr>
        <w:spacing w:line="260" w:lineRule="atLeast"/>
        <w:outlineLvl w:val="0"/>
        <w:rPr>
          <w:rFonts w:ascii="Arial" w:hAnsi="Arial" w:cs="Arial"/>
          <w:b/>
          <w:sz w:val="18"/>
          <w:szCs w:val="18"/>
        </w:rPr>
      </w:pPr>
    </w:p>
    <w:p w14:paraId="2AF55933" w14:textId="77777777" w:rsidR="00C63500" w:rsidRDefault="00C63500" w:rsidP="00BF60E7">
      <w:pPr>
        <w:spacing w:line="260" w:lineRule="atLeast"/>
        <w:rPr>
          <w:rFonts w:ascii="Arial" w:hAnsi="Arial" w:cs="Arial"/>
          <w:b/>
          <w:sz w:val="22"/>
          <w:szCs w:val="18"/>
        </w:rPr>
      </w:pPr>
      <w:r>
        <w:rPr>
          <w:rFonts w:ascii="Arial" w:hAnsi="Arial" w:cs="Arial"/>
          <w:b/>
          <w:sz w:val="22"/>
        </w:rPr>
        <w:t>Innovativeness creates good reputation</w:t>
      </w:r>
    </w:p>
    <w:p w14:paraId="216BD697" w14:textId="77777777" w:rsidR="00C63500" w:rsidRDefault="00C63500" w:rsidP="00BF60E7">
      <w:pPr>
        <w:spacing w:line="260" w:lineRule="atLeast"/>
        <w:rPr>
          <w:rFonts w:ascii="Arial" w:hAnsi="Arial" w:cs="Arial"/>
          <w:b/>
          <w:sz w:val="22"/>
          <w:szCs w:val="18"/>
        </w:rPr>
      </w:pPr>
    </w:p>
    <w:p w14:paraId="41142942" w14:textId="77777777" w:rsidR="00C63500" w:rsidRDefault="00C63500" w:rsidP="00A01D0F">
      <w:pPr>
        <w:spacing w:line="260" w:lineRule="atLeast"/>
        <w:rPr>
          <w:rFonts w:ascii="Arial" w:hAnsi="Arial" w:cs="Arial"/>
          <w:b/>
          <w:sz w:val="18"/>
          <w:szCs w:val="18"/>
        </w:rPr>
      </w:pPr>
      <w:r>
        <w:rPr>
          <w:rFonts w:ascii="Arial" w:hAnsi="Arial" w:cs="Arial"/>
          <w:b/>
          <w:sz w:val="18"/>
        </w:rPr>
        <w:t>Automation specialist awarded the distinction "Highest Reputation" in the Germany test by the economic magazine Focus-Money.</w:t>
      </w:r>
    </w:p>
    <w:p w14:paraId="3D7FB0FA" w14:textId="77777777" w:rsidR="00C63500" w:rsidRDefault="00C63500" w:rsidP="00A01D0F">
      <w:pPr>
        <w:spacing w:line="260" w:lineRule="atLeast"/>
        <w:rPr>
          <w:rFonts w:ascii="Arial" w:hAnsi="Arial" w:cs="Arial"/>
          <w:b/>
          <w:sz w:val="18"/>
          <w:szCs w:val="18"/>
        </w:rPr>
      </w:pPr>
    </w:p>
    <w:p w14:paraId="66B54527" w14:textId="45FB23B3" w:rsidR="006E36A9" w:rsidRDefault="003460B2" w:rsidP="00A01D0F">
      <w:pPr>
        <w:spacing w:line="260" w:lineRule="atLeast"/>
        <w:rPr>
          <w:rFonts w:ascii="Arial" w:hAnsi="Arial" w:cs="Arial"/>
          <w:sz w:val="18"/>
          <w:szCs w:val="18"/>
        </w:rPr>
      </w:pPr>
      <w:r>
        <w:rPr>
          <w:rFonts w:ascii="Arial" w:hAnsi="Arial" w:cs="Arial"/>
          <w:sz w:val="18"/>
        </w:rPr>
        <w:t>"Highest Reputation“ – this was the accolade bestowed on automation specialist Balluff by Focus-Money in a Germany-wide study in the category "Electronic component production". In this category Balluff received the highest possible rating of 100 points, making it the top competitor. "High product quality alone is not sufficient today in the industrial B2B arena to be successful as a company. Customers are also influenced in their purchasing decision by sustainable management, financial stability and innovative products and services," explains M</w:t>
      </w:r>
      <w:bookmarkStart w:id="0" w:name="_GoBack"/>
      <w:bookmarkEnd w:id="0"/>
      <w:r>
        <w:rPr>
          <w:rFonts w:ascii="Arial" w:hAnsi="Arial" w:cs="Arial"/>
          <w:sz w:val="18"/>
        </w:rPr>
        <w:t xml:space="preserve">anaging Director Katrin Stegmaier-Hermle. "This is why we are exceedingly grateful for this recognition." </w:t>
      </w:r>
    </w:p>
    <w:p w14:paraId="532ADD4E" w14:textId="77777777" w:rsidR="006E36A9" w:rsidRDefault="006E36A9" w:rsidP="00A01D0F">
      <w:pPr>
        <w:spacing w:line="260" w:lineRule="atLeast"/>
        <w:rPr>
          <w:rFonts w:ascii="Arial" w:hAnsi="Arial" w:cs="Arial"/>
          <w:sz w:val="18"/>
          <w:szCs w:val="18"/>
        </w:rPr>
      </w:pPr>
    </w:p>
    <w:p w14:paraId="2E78E802" w14:textId="0D27BF57" w:rsidR="00C63500" w:rsidRPr="00721A94" w:rsidRDefault="00C63500" w:rsidP="00A01D0F">
      <w:pPr>
        <w:spacing w:line="260" w:lineRule="atLeast"/>
        <w:rPr>
          <w:rFonts w:ascii="Arial" w:hAnsi="Arial" w:cs="Arial"/>
          <w:sz w:val="18"/>
          <w:szCs w:val="18"/>
        </w:rPr>
      </w:pPr>
      <w:r>
        <w:rPr>
          <w:rFonts w:ascii="Arial" w:hAnsi="Arial" w:cs="Arial"/>
          <w:sz w:val="18"/>
        </w:rPr>
        <w:t>The Focus-Money study is based on 5000 brands from 144 sectors. In total the study collected 22.5 million customer votes from the digital media over the period from March 2017 to February 2018. The reputation was evaluated according to various factors for the areas of sustainability, management, role as an employer, economic performance and products and services.</w:t>
      </w:r>
    </w:p>
    <w:p w14:paraId="6F695310" w14:textId="77777777" w:rsidR="00C63500" w:rsidRPr="00C63500" w:rsidRDefault="00C63500" w:rsidP="00A01D0F">
      <w:pPr>
        <w:spacing w:line="260" w:lineRule="atLeast"/>
        <w:rPr>
          <w:rFonts w:ascii="Arial" w:hAnsi="Arial" w:cs="Arial"/>
          <w:b/>
          <w:sz w:val="18"/>
          <w:szCs w:val="18"/>
        </w:rPr>
      </w:pPr>
    </w:p>
    <w:p w14:paraId="36A491D0" w14:textId="77777777" w:rsidR="00901B4A" w:rsidRPr="00964E3E" w:rsidRDefault="002D0687" w:rsidP="00901B4A">
      <w:pPr>
        <w:spacing w:line="260" w:lineRule="atLeast"/>
        <w:rPr>
          <w:rFonts w:ascii="Arial" w:hAnsi="Arial" w:cs="Arial"/>
          <w:b/>
          <w:sz w:val="18"/>
          <w:szCs w:val="18"/>
        </w:rPr>
      </w:pPr>
      <w:r>
        <w:rPr>
          <w:rFonts w:ascii="Arial" w:hAnsi="Arial" w:cs="Arial"/>
          <w:b/>
          <w:sz w:val="18"/>
        </w:rPr>
        <w:t>Innovator of the Year</w:t>
      </w:r>
    </w:p>
    <w:p w14:paraId="627A9BEC" w14:textId="7586693F" w:rsidR="002D0687" w:rsidRDefault="006E36A9" w:rsidP="002D0687">
      <w:pPr>
        <w:spacing w:line="260" w:lineRule="atLeast"/>
        <w:rPr>
          <w:rFonts w:ascii="Arial" w:hAnsi="Arial" w:cs="Arial"/>
          <w:sz w:val="18"/>
          <w:szCs w:val="18"/>
        </w:rPr>
      </w:pPr>
      <w:r>
        <w:rPr>
          <w:rFonts w:ascii="Arial" w:hAnsi="Arial" w:cs="Arial"/>
          <w:sz w:val="18"/>
        </w:rPr>
        <w:t xml:space="preserve">"Consistent customer orientation and continual improvement of our own products drive the employees at Balluff to find innovative solutions," explains Michael Weinfurter, Personnel Manager at Balluff. The business journal brand eins named Balluff as 2018 "Innovator of the Year" and placed them on the best-of list of the 27 most innovative companies in Germany in the category Electronics &amp; Electrical Engineering, Automation &amp; Measurement Technology. Underlying the jury's decision was a thorough investigation by brand eins of knowledge and statistics among 496 companies from various sectors and of different sizes. "Receiving an award as 'Innovator of the Year' is a huge confirmation especially in the fast-changing Industry 4.0 field and underscores our claim of being pacesetter for industrial automation," affirms Weinfurter. </w:t>
      </w:r>
    </w:p>
    <w:p w14:paraId="14BC91E4" w14:textId="77777777" w:rsidR="006E36A9" w:rsidRDefault="006E36A9" w:rsidP="002D0687">
      <w:pPr>
        <w:spacing w:line="260" w:lineRule="atLeast"/>
        <w:rPr>
          <w:rFonts w:ascii="Arial" w:hAnsi="Arial" w:cs="Arial"/>
          <w:sz w:val="18"/>
          <w:szCs w:val="18"/>
        </w:rPr>
      </w:pPr>
    </w:p>
    <w:p w14:paraId="2135938C" w14:textId="77777777" w:rsidR="006E36A9" w:rsidRPr="006E36A9" w:rsidRDefault="006E36A9" w:rsidP="002D0687">
      <w:pPr>
        <w:spacing w:line="260" w:lineRule="atLeast"/>
        <w:rPr>
          <w:rFonts w:ascii="Arial" w:hAnsi="Arial" w:cs="Arial"/>
          <w:b/>
          <w:sz w:val="18"/>
          <w:szCs w:val="18"/>
        </w:rPr>
      </w:pPr>
      <w:r>
        <w:rPr>
          <w:rFonts w:ascii="Arial" w:hAnsi="Arial" w:cs="Arial"/>
          <w:b/>
          <w:sz w:val="18"/>
        </w:rPr>
        <w:t>Outstanding employer</w:t>
      </w:r>
    </w:p>
    <w:p w14:paraId="1F6A32C9" w14:textId="1C456020" w:rsidR="006E36A9" w:rsidRPr="002D0687" w:rsidRDefault="006E36A9" w:rsidP="006E36A9">
      <w:pPr>
        <w:spacing w:line="260" w:lineRule="atLeast"/>
        <w:jc w:val="both"/>
        <w:rPr>
          <w:rFonts w:ascii="Arial" w:hAnsi="Arial" w:cs="Arial"/>
          <w:sz w:val="18"/>
          <w:szCs w:val="18"/>
        </w:rPr>
      </w:pPr>
      <w:r>
        <w:rPr>
          <w:rFonts w:ascii="Arial" w:hAnsi="Arial" w:cs="Arial"/>
          <w:sz w:val="18"/>
        </w:rPr>
        <w:t>Balluff also impresses as an employer. Focus Business in conjunction with the business network XING and the employer review site kununu named Balluff "Best Employer of 2018". Kununu also recognized the automation specialist as "top company" and "open company".</w:t>
      </w:r>
    </w:p>
    <w:p w14:paraId="482B0317" w14:textId="77777777" w:rsidR="00126976" w:rsidRPr="002D0687" w:rsidRDefault="00162A1E" w:rsidP="00BF60E7">
      <w:pPr>
        <w:spacing w:line="260" w:lineRule="atLeast"/>
        <w:rPr>
          <w:rFonts w:ascii="Arial" w:hAnsi="Arial" w:cs="Arial"/>
          <w:sz w:val="18"/>
          <w:szCs w:val="18"/>
        </w:rPr>
      </w:pPr>
      <w:r>
        <w:rPr>
          <w:rFonts w:ascii="Arial" w:hAnsi="Arial" w:cs="Arial"/>
          <w:noProof/>
          <w:sz w:val="18"/>
          <w:lang w:val="de-DE"/>
        </w:rPr>
        <w:lastRenderedPageBreak/>
        <w:drawing>
          <wp:inline distT="0" distB="0" distL="0" distR="0" wp14:anchorId="547840EF" wp14:editId="245FF741">
            <wp:extent cx="3780155" cy="1409227"/>
            <wp:effectExtent l="0" t="0" r="0" b="63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80155" cy="1409227"/>
                    </a:xfrm>
                    <a:prstGeom prst="rect">
                      <a:avLst/>
                    </a:prstGeom>
                    <a:noFill/>
                    <a:ln>
                      <a:noFill/>
                    </a:ln>
                  </pic:spPr>
                </pic:pic>
              </a:graphicData>
            </a:graphic>
          </wp:inline>
        </w:drawing>
      </w:r>
    </w:p>
    <w:p w14:paraId="35225A6E" w14:textId="77777777" w:rsidR="00126976" w:rsidRPr="009C71E3" w:rsidRDefault="009C71E3" w:rsidP="00BF60E7">
      <w:pPr>
        <w:spacing w:line="260" w:lineRule="atLeast"/>
        <w:rPr>
          <w:rFonts w:ascii="Arial" w:hAnsi="Arial" w:cs="Arial"/>
          <w:b/>
          <w:sz w:val="18"/>
          <w:szCs w:val="18"/>
        </w:rPr>
      </w:pPr>
      <w:r>
        <w:rPr>
          <w:rFonts w:ascii="Arial" w:hAnsi="Arial" w:cs="Arial"/>
          <w:b/>
          <w:sz w:val="18"/>
        </w:rPr>
        <w:t xml:space="preserve">Caption: </w:t>
      </w:r>
    </w:p>
    <w:p w14:paraId="01F3F5F9" w14:textId="71374B73" w:rsidR="00126976" w:rsidRDefault="00CF7204" w:rsidP="00126976">
      <w:pPr>
        <w:rPr>
          <w:rFonts w:ascii="Arial" w:hAnsi="Arial" w:cs="Arial"/>
          <w:sz w:val="18"/>
          <w:szCs w:val="18"/>
        </w:rPr>
      </w:pPr>
      <w:r>
        <w:rPr>
          <w:rFonts w:ascii="Arial" w:hAnsi="Arial" w:cs="Arial"/>
          <w:sz w:val="18"/>
        </w:rPr>
        <w:t>The seal "Innovator of the Year" is awarded annually by the business journal b</w:t>
      </w:r>
      <w:r w:rsidR="007E675A">
        <w:rPr>
          <w:rFonts w:ascii="Arial" w:hAnsi="Arial" w:cs="Arial"/>
          <w:sz w:val="18"/>
        </w:rPr>
        <w:t>r</w:t>
      </w:r>
      <w:r>
        <w:rPr>
          <w:rFonts w:ascii="Arial" w:hAnsi="Arial" w:cs="Arial"/>
          <w:sz w:val="18"/>
        </w:rPr>
        <w:t>and eins.</w:t>
      </w:r>
    </w:p>
    <w:p w14:paraId="072FF3EE" w14:textId="77777777" w:rsidR="00CF7204" w:rsidRDefault="00CF7204" w:rsidP="00126976">
      <w:pPr>
        <w:rPr>
          <w:rFonts w:ascii="Arial" w:hAnsi="Arial" w:cs="Arial"/>
          <w:sz w:val="18"/>
          <w:szCs w:val="18"/>
        </w:rPr>
      </w:pPr>
    </w:p>
    <w:p w14:paraId="55AD93DB" w14:textId="77777777" w:rsidR="00CF7204" w:rsidRDefault="00CF7204" w:rsidP="00126976">
      <w:pPr>
        <w:rPr>
          <w:rFonts w:ascii="Arial" w:hAnsi="Arial" w:cs="Arial"/>
          <w:sz w:val="18"/>
          <w:szCs w:val="18"/>
        </w:rPr>
      </w:pPr>
      <w:r>
        <w:rPr>
          <w:rFonts w:ascii="Arial" w:hAnsi="Arial" w:cs="Arial"/>
          <w:noProof/>
          <w:sz w:val="18"/>
          <w:lang w:val="de-DE"/>
        </w:rPr>
        <w:drawing>
          <wp:inline distT="0" distB="0" distL="0" distR="0" wp14:anchorId="109D37B5" wp14:editId="7A6ECBFB">
            <wp:extent cx="3781425" cy="18859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1425" cy="1885950"/>
                    </a:xfrm>
                    <a:prstGeom prst="rect">
                      <a:avLst/>
                    </a:prstGeom>
                    <a:noFill/>
                    <a:ln>
                      <a:noFill/>
                    </a:ln>
                  </pic:spPr>
                </pic:pic>
              </a:graphicData>
            </a:graphic>
          </wp:inline>
        </w:drawing>
      </w:r>
    </w:p>
    <w:p w14:paraId="7F0E1156" w14:textId="77777777" w:rsidR="00CF7204" w:rsidRDefault="00CF7204" w:rsidP="00126976">
      <w:pPr>
        <w:rPr>
          <w:rFonts w:ascii="Arial" w:hAnsi="Arial" w:cs="Arial"/>
          <w:sz w:val="18"/>
          <w:szCs w:val="18"/>
        </w:rPr>
      </w:pPr>
    </w:p>
    <w:p w14:paraId="59BC0A86" w14:textId="77777777" w:rsidR="00CC79DB" w:rsidRPr="00D746E1" w:rsidRDefault="00CC79DB" w:rsidP="00CC79DB">
      <w:pPr>
        <w:rPr>
          <w:rFonts w:ascii="Arial" w:hAnsi="Arial" w:cs="Arial"/>
          <w:b/>
          <w:sz w:val="18"/>
          <w:szCs w:val="18"/>
        </w:rPr>
      </w:pPr>
      <w:r>
        <w:rPr>
          <w:rFonts w:ascii="Arial" w:hAnsi="Arial" w:cs="Arial"/>
          <w:b/>
          <w:sz w:val="18"/>
        </w:rPr>
        <w:t>About Balluff</w:t>
      </w:r>
    </w:p>
    <w:p w14:paraId="1DECA14E" w14:textId="77777777" w:rsidR="00CC79DB" w:rsidRDefault="00CC79DB" w:rsidP="00CC79DB">
      <w:pPr>
        <w:rPr>
          <w:rFonts w:ascii="Arial" w:hAnsi="Arial" w:cs="Arial"/>
          <w:sz w:val="18"/>
          <w:szCs w:val="18"/>
        </w:rPr>
      </w:pPr>
      <w:r>
        <w:rPr>
          <w:rFonts w:ascii="Arial" w:hAnsi="Arial" w:cs="Arial"/>
          <w:sz w:val="18"/>
        </w:rPr>
        <w:t xml:space="preserve">Founded in 1921 in Neuhausen a.d.F., Balluff employs 3600 people worldwide and represents innovative technology, quality and cross-industry experience in industrial automation. As a leading sensor and automation specialist, the family-owned company in its fourth generation offers a comprehensive portfolio of innovative sensor, identification and network technologies and software for integrated system solutions. </w:t>
      </w:r>
    </w:p>
    <w:p w14:paraId="19F4F306" w14:textId="77777777" w:rsidR="00CC79DB" w:rsidRDefault="00CC79DB" w:rsidP="00CC79DB">
      <w:pPr>
        <w:rPr>
          <w:rFonts w:ascii="Arial" w:hAnsi="Arial" w:cs="Arial"/>
          <w:sz w:val="18"/>
          <w:szCs w:val="18"/>
        </w:rPr>
      </w:pPr>
    </w:p>
    <w:p w14:paraId="651BDDCE" w14:textId="77777777" w:rsidR="00CC79DB" w:rsidRPr="00D746E1" w:rsidRDefault="00CC79DB" w:rsidP="00CC79DB">
      <w:pPr>
        <w:rPr>
          <w:rFonts w:ascii="Arial" w:hAnsi="Arial" w:cs="Arial"/>
          <w:sz w:val="18"/>
          <w:szCs w:val="18"/>
        </w:rPr>
      </w:pPr>
      <w:r>
        <w:rPr>
          <w:rFonts w:ascii="Arial" w:hAnsi="Arial" w:cs="Arial"/>
          <w:sz w:val="18"/>
        </w:rPr>
        <w:t>In 2017, Balluff Group reported revenues of around 459 mil. Euros. In addition to the main headquarters in Neuhausen a. d. F., Balluff has sales, production and development locations around the world and can boast 37 wholly owned subsidiaries and other representatives in 68 countries. This guarantees customers rapid worldwide availability of products and high consulting and service quality on site.</w:t>
      </w:r>
    </w:p>
    <w:p w14:paraId="7919239D" w14:textId="77777777" w:rsidR="00126976" w:rsidRPr="00BF60E7" w:rsidRDefault="00126976" w:rsidP="00270888">
      <w:pPr>
        <w:rPr>
          <w:rFonts w:ascii="Arial" w:hAnsi="Arial" w:cs="Arial"/>
          <w:sz w:val="18"/>
          <w:szCs w:val="18"/>
        </w:rPr>
      </w:pPr>
    </w:p>
    <w:sectPr w:rsidR="00126976" w:rsidRPr="00BF60E7" w:rsidSect="004379D6">
      <w:headerReference w:type="default" r:id="rId9"/>
      <w:headerReference w:type="first" r:id="rId10"/>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84B5D" w14:textId="77777777" w:rsidR="003460B2" w:rsidRDefault="003460B2">
      <w:r>
        <w:separator/>
      </w:r>
    </w:p>
  </w:endnote>
  <w:endnote w:type="continuationSeparator" w:id="0">
    <w:p w14:paraId="02282BEE" w14:textId="77777777" w:rsidR="003460B2" w:rsidRDefault="00346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5098D" w14:textId="77777777" w:rsidR="003460B2" w:rsidRDefault="003460B2">
      <w:r>
        <w:separator/>
      </w:r>
    </w:p>
  </w:footnote>
  <w:footnote w:type="continuationSeparator" w:id="0">
    <w:p w14:paraId="38B31939" w14:textId="77777777" w:rsidR="003460B2" w:rsidRDefault="00346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C8B0B" w14:textId="77777777" w:rsidR="003460B2" w:rsidRPr="00392B92" w:rsidRDefault="003460B2" w:rsidP="004379D6">
    <w:pPr>
      <w:pStyle w:val="Kopfzeile"/>
      <w:spacing w:line="140" w:lineRule="atLeast"/>
      <w:ind w:right="-568"/>
      <w:rPr>
        <w:rFonts w:ascii="Arial" w:hAnsi="Arial" w:cs="Arial"/>
        <w:noProof/>
        <w:sz w:val="32"/>
        <w:szCs w:val="32"/>
      </w:rPr>
    </w:pPr>
    <w:r>
      <w:rPr>
        <w:rFonts w:ascii="Arial" w:hAnsi="Arial" w:cs="Arial"/>
        <w:noProof/>
        <w:sz w:val="32"/>
      </w:rPr>
      <w:t>PRESS RELEASE</w:t>
    </w:r>
  </w:p>
  <w:p w14:paraId="113EE164" w14:textId="77777777" w:rsidR="003460B2" w:rsidRPr="00392B92" w:rsidRDefault="003460B2"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lang w:val="de-DE"/>
      </w:rPr>
      <w:drawing>
        <wp:anchor distT="0" distB="0" distL="114300" distR="114300" simplePos="0" relativeHeight="251658240" behindDoc="0" locked="0" layoutInCell="1" allowOverlap="1" wp14:anchorId="5C9FA230" wp14:editId="731DEA72">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32"/>
      </w:rPr>
      <w:t>PRESS RELEASE</w:t>
    </w:r>
  </w:p>
  <w:p w14:paraId="34597C3D" w14:textId="72407733" w:rsidR="003460B2" w:rsidRDefault="003460B2"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Page</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6B53F8">
      <w:rPr>
        <w:rFonts w:ascii="Arial" w:hAnsi="Arial" w:cs="Arial"/>
        <w:noProof/>
        <w:sz w:val="18"/>
        <w:szCs w:val="18"/>
      </w:rPr>
      <w:t>2</w:t>
    </w:r>
    <w:r w:rsidRPr="004379D6">
      <w:rPr>
        <w:rFonts w:ascii="Arial" w:hAnsi="Arial" w:cs="Arial"/>
        <w:sz w:val="18"/>
        <w:szCs w:val="18"/>
      </w:rPr>
      <w:fldChar w:fldCharType="end"/>
    </w:r>
  </w:p>
  <w:p w14:paraId="680011DD" w14:textId="77777777" w:rsidR="003460B2" w:rsidRPr="004379D6" w:rsidRDefault="003460B2" w:rsidP="004379D6">
    <w:pPr>
      <w:framePr w:w="3120" w:h="8006" w:hSpace="142" w:wrap="around" w:vAnchor="page" w:hAnchor="page" w:x="8223" w:y="2553"/>
      <w:spacing w:line="260" w:lineRule="atLeast"/>
      <w:rPr>
        <w:rFonts w:ascii="Arial" w:hAnsi="Arial" w:cs="Arial"/>
        <w:sz w:val="18"/>
        <w:szCs w:val="18"/>
      </w:rPr>
    </w:pPr>
  </w:p>
  <w:p w14:paraId="65BA4617" w14:textId="77777777" w:rsidR="003460B2" w:rsidRPr="004379D6" w:rsidRDefault="003460B2" w:rsidP="004379D6">
    <w:pPr>
      <w:framePr w:w="3120" w:h="8006" w:hSpace="142" w:wrap="around" w:vAnchor="page" w:hAnchor="page" w:x="8223" w:y="2553"/>
      <w:spacing w:line="260" w:lineRule="atLeast"/>
      <w:rPr>
        <w:rFonts w:ascii="Arial" w:hAnsi="Arial" w:cs="Arial"/>
        <w:sz w:val="18"/>
        <w:szCs w:val="18"/>
      </w:rPr>
    </w:pPr>
  </w:p>
  <w:p w14:paraId="361FD565" w14:textId="77777777" w:rsidR="003460B2" w:rsidRPr="004379D6" w:rsidRDefault="003460B2"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 xml:space="preserve">Balluff GmbH </w:t>
    </w:r>
  </w:p>
  <w:p w14:paraId="7E4A52E3" w14:textId="77777777" w:rsidR="003460B2" w:rsidRPr="00F24DF9" w:rsidRDefault="003460B2" w:rsidP="004379D6">
    <w:pPr>
      <w:framePr w:w="3120" w:h="8006" w:hSpace="142" w:wrap="around" w:vAnchor="page" w:hAnchor="page" w:x="8223" w:y="2553"/>
      <w:spacing w:line="260" w:lineRule="atLeast"/>
      <w:rPr>
        <w:rFonts w:ascii="Arial" w:hAnsi="Arial" w:cs="Arial"/>
        <w:sz w:val="18"/>
        <w:szCs w:val="18"/>
      </w:rPr>
    </w:pPr>
    <w:r w:rsidRPr="00F24DF9">
      <w:rPr>
        <w:rFonts w:ascii="Arial" w:hAnsi="Arial" w:cs="Arial"/>
        <w:sz w:val="18"/>
      </w:rPr>
      <w:t>Schurwaldstrasse 9</w:t>
    </w:r>
  </w:p>
  <w:p w14:paraId="045ACE72" w14:textId="77777777" w:rsidR="003460B2" w:rsidRPr="00F24DF9" w:rsidRDefault="003460B2" w:rsidP="004379D6">
    <w:pPr>
      <w:framePr w:w="3120" w:h="8006" w:hSpace="142" w:wrap="around" w:vAnchor="page" w:hAnchor="page" w:x="8223" w:y="2553"/>
      <w:spacing w:line="260" w:lineRule="atLeast"/>
      <w:rPr>
        <w:rFonts w:ascii="Arial" w:hAnsi="Arial" w:cs="Arial"/>
        <w:sz w:val="18"/>
        <w:szCs w:val="18"/>
      </w:rPr>
    </w:pPr>
    <w:r w:rsidRPr="00F24DF9">
      <w:rPr>
        <w:rFonts w:ascii="Arial" w:hAnsi="Arial" w:cs="Arial"/>
        <w:sz w:val="18"/>
      </w:rPr>
      <w:t>73765 Neuhausen a.d.F.</w:t>
    </w:r>
  </w:p>
  <w:p w14:paraId="2AAEA82F" w14:textId="77777777" w:rsidR="003460B2" w:rsidRPr="004379D6" w:rsidRDefault="003460B2"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Germany</w:t>
    </w:r>
  </w:p>
  <w:p w14:paraId="0976D278" w14:textId="77777777" w:rsidR="003460B2" w:rsidRPr="00392B92" w:rsidRDefault="003460B2"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Phone +49 7158 173-0</w:t>
    </w:r>
  </w:p>
  <w:p w14:paraId="2E74EC55" w14:textId="77777777" w:rsidR="003460B2" w:rsidRPr="004B73E6" w:rsidRDefault="003460B2"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Fax +49 7158 5010</w:t>
    </w:r>
  </w:p>
  <w:p w14:paraId="569B4F32" w14:textId="77777777" w:rsidR="003460B2" w:rsidRPr="004B73E6" w:rsidRDefault="003460B2"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balluff@balluff.de</w:t>
    </w:r>
  </w:p>
  <w:p w14:paraId="1F3A1499" w14:textId="77777777" w:rsidR="003460B2" w:rsidRPr="004B73E6" w:rsidRDefault="003460B2"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www.balluff.com</w:t>
    </w:r>
  </w:p>
  <w:p w14:paraId="1234E67C" w14:textId="77777777" w:rsidR="003460B2" w:rsidRPr="004B73E6" w:rsidRDefault="003460B2" w:rsidP="004379D6">
    <w:pPr>
      <w:pStyle w:val="Kopfzeile"/>
    </w:pPr>
    <w:r>
      <w:rPr>
        <w:rFonts w:ascii="Arial" w:hAnsi="Arial" w:cs="Arial"/>
        <w:sz w:val="32"/>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35494" w14:textId="77777777" w:rsidR="003460B2" w:rsidRPr="00F24DF9" w:rsidRDefault="003460B2" w:rsidP="004379D6">
    <w:pPr>
      <w:pStyle w:val="Kopfzeile"/>
      <w:spacing w:line="140" w:lineRule="atLeast"/>
      <w:ind w:right="-568"/>
      <w:rPr>
        <w:rFonts w:ascii="Arial" w:hAnsi="Arial" w:cs="Arial"/>
        <w:noProof/>
        <w:sz w:val="32"/>
        <w:szCs w:val="32"/>
      </w:rPr>
    </w:pPr>
    <w:r>
      <w:rPr>
        <w:noProof/>
        <w:lang w:val="de-DE"/>
      </w:rPr>
      <w:drawing>
        <wp:anchor distT="0" distB="0" distL="114300" distR="114300" simplePos="0" relativeHeight="251677184" behindDoc="0" locked="0" layoutInCell="1" allowOverlap="1" wp14:anchorId="5DB7FD8A" wp14:editId="76868726">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24DF9">
      <w:rPr>
        <w:rFonts w:ascii="Arial" w:hAnsi="Arial" w:cs="Arial"/>
        <w:noProof/>
        <w:sz w:val="32"/>
      </w:rPr>
      <w:t>PRESSEINFORMATION</w:t>
    </w:r>
    <w:r w:rsidRPr="00F24DF9">
      <w:rPr>
        <w:rFonts w:ascii="Arial" w:hAnsi="Arial" w:cs="Arial"/>
        <w:noProof/>
        <w:sz w:val="32"/>
      </w:rPr>
      <w:br/>
      <w:t>PRESS RELEASE</w:t>
    </w:r>
    <w:r w:rsidRPr="00F24DF9">
      <w:rPr>
        <w:rFonts w:ascii="Arial" w:hAnsi="Arial" w:cs="Arial"/>
        <w:sz w:val="32"/>
      </w:rPr>
      <w:t xml:space="preserve"> </w:t>
    </w:r>
    <w:r w:rsidRPr="00F24DF9">
      <w:rPr>
        <w:rFonts w:ascii="Arial" w:hAnsi="Arial" w:cs="Arial"/>
        <w:sz w:val="32"/>
      </w:rPr>
      <w:br/>
      <w:t>COMMUNIQUÉ DE PRESSE</w:t>
    </w:r>
  </w:p>
  <w:p w14:paraId="423060BF" w14:textId="77777777" w:rsidR="003460B2" w:rsidRPr="00F24DF9" w:rsidRDefault="003460B2" w:rsidP="004379D6">
    <w:pPr>
      <w:framePr w:w="3120" w:h="8006" w:hSpace="142" w:wrap="around" w:vAnchor="page" w:hAnchor="page" w:x="8223" w:y="2553"/>
      <w:spacing w:line="260" w:lineRule="atLeast"/>
      <w:rPr>
        <w:rFonts w:ascii="Arial" w:hAnsi="Arial" w:cs="Arial"/>
        <w:sz w:val="18"/>
        <w:szCs w:val="18"/>
      </w:rPr>
    </w:pPr>
    <w:r w:rsidRPr="00F24DF9">
      <w:rPr>
        <w:rFonts w:ascii="Arial" w:hAnsi="Arial" w:cs="Arial"/>
        <w:b/>
        <w:sz w:val="18"/>
      </w:rPr>
      <w:t>Highest Reputation</w:t>
    </w:r>
  </w:p>
  <w:p w14:paraId="54FC54F4" w14:textId="66613742" w:rsidR="003460B2" w:rsidRPr="00F24DF9" w:rsidRDefault="003460B2" w:rsidP="004379D6">
    <w:pPr>
      <w:framePr w:w="3120" w:h="8006" w:hSpace="142" w:wrap="around" w:vAnchor="page" w:hAnchor="page" w:x="8223" w:y="2553"/>
      <w:spacing w:line="260" w:lineRule="atLeast"/>
      <w:rPr>
        <w:rFonts w:ascii="Arial" w:hAnsi="Arial" w:cs="Arial"/>
        <w:sz w:val="18"/>
        <w:szCs w:val="18"/>
      </w:rPr>
    </w:pPr>
    <w:r w:rsidRPr="00F24DF9">
      <w:rPr>
        <w:rFonts w:ascii="Arial" w:hAnsi="Arial" w:cs="Arial"/>
        <w:sz w:val="18"/>
      </w:rPr>
      <w:t>Page</w:t>
    </w:r>
    <w:r w:rsidRPr="004379D6">
      <w:rPr>
        <w:rFonts w:ascii="Arial" w:hAnsi="Arial" w:cs="Arial"/>
        <w:sz w:val="18"/>
        <w:szCs w:val="18"/>
      </w:rPr>
      <w:fldChar w:fldCharType="begin"/>
    </w:r>
    <w:r w:rsidRPr="00F24DF9">
      <w:rPr>
        <w:rFonts w:ascii="Arial" w:hAnsi="Arial" w:cs="Arial"/>
        <w:sz w:val="18"/>
        <w:szCs w:val="18"/>
      </w:rPr>
      <w:instrText>PAGE   \* MERGEFORMAT</w:instrText>
    </w:r>
    <w:r w:rsidRPr="004379D6">
      <w:rPr>
        <w:rFonts w:ascii="Arial" w:hAnsi="Arial" w:cs="Arial"/>
        <w:sz w:val="18"/>
        <w:szCs w:val="18"/>
      </w:rPr>
      <w:fldChar w:fldCharType="separate"/>
    </w:r>
    <w:r w:rsidR="006B53F8" w:rsidRPr="006B53F8">
      <w:rPr>
        <w:rFonts w:ascii="Arial" w:hAnsi="Arial" w:cs="Arial"/>
        <w:noProof/>
        <w:sz w:val="18"/>
        <w:szCs w:val="18"/>
        <w:lang w:val="fr-FR"/>
      </w:rPr>
      <w:t>1</w:t>
    </w:r>
    <w:r w:rsidRPr="004379D6">
      <w:rPr>
        <w:rFonts w:ascii="Arial" w:hAnsi="Arial" w:cs="Arial"/>
        <w:sz w:val="18"/>
        <w:szCs w:val="18"/>
      </w:rPr>
      <w:fldChar w:fldCharType="end"/>
    </w:r>
  </w:p>
  <w:p w14:paraId="6F53FF1C" w14:textId="77777777" w:rsidR="003460B2" w:rsidRPr="00F24DF9" w:rsidRDefault="003460B2" w:rsidP="004379D6">
    <w:pPr>
      <w:framePr w:w="3120" w:h="8006" w:hSpace="142" w:wrap="around" w:vAnchor="page" w:hAnchor="page" w:x="8223" w:y="2553"/>
      <w:spacing w:line="260" w:lineRule="atLeast"/>
      <w:rPr>
        <w:rFonts w:ascii="Arial" w:hAnsi="Arial" w:cs="Arial"/>
        <w:sz w:val="18"/>
        <w:szCs w:val="18"/>
      </w:rPr>
    </w:pPr>
  </w:p>
  <w:p w14:paraId="046ED9A6" w14:textId="77777777" w:rsidR="003460B2" w:rsidRPr="00F24DF9" w:rsidRDefault="003460B2" w:rsidP="004379D6">
    <w:pPr>
      <w:framePr w:w="3120" w:h="8006" w:hSpace="142" w:wrap="around" w:vAnchor="page" w:hAnchor="page" w:x="8223" w:y="2553"/>
      <w:spacing w:line="260" w:lineRule="atLeast"/>
      <w:rPr>
        <w:rFonts w:ascii="Arial" w:hAnsi="Arial" w:cs="Arial"/>
        <w:sz w:val="18"/>
        <w:szCs w:val="18"/>
      </w:rPr>
    </w:pPr>
  </w:p>
  <w:p w14:paraId="2BA06E2D" w14:textId="77777777" w:rsidR="003460B2" w:rsidRPr="00F24DF9" w:rsidRDefault="003460B2" w:rsidP="004379D6">
    <w:pPr>
      <w:framePr w:w="3120" w:h="8006" w:hSpace="142" w:wrap="around" w:vAnchor="page" w:hAnchor="page" w:x="8223" w:y="2553"/>
      <w:spacing w:line="260" w:lineRule="atLeast"/>
      <w:rPr>
        <w:rFonts w:ascii="Arial" w:hAnsi="Arial" w:cs="Arial"/>
        <w:sz w:val="18"/>
        <w:szCs w:val="18"/>
      </w:rPr>
    </w:pPr>
    <w:r w:rsidRPr="00F24DF9">
      <w:rPr>
        <w:rFonts w:ascii="Arial" w:hAnsi="Arial" w:cs="Arial"/>
        <w:sz w:val="18"/>
      </w:rPr>
      <w:t xml:space="preserve">Balluff GmbH </w:t>
    </w:r>
  </w:p>
  <w:p w14:paraId="44AF8904" w14:textId="77777777" w:rsidR="003460B2" w:rsidRPr="00F24DF9" w:rsidRDefault="003460B2" w:rsidP="004379D6">
    <w:pPr>
      <w:framePr w:w="3120" w:h="8006" w:hSpace="142" w:wrap="around" w:vAnchor="page" w:hAnchor="page" w:x="8223" w:y="2553"/>
      <w:spacing w:line="260" w:lineRule="atLeast"/>
      <w:rPr>
        <w:rFonts w:ascii="Arial" w:hAnsi="Arial" w:cs="Arial"/>
        <w:sz w:val="18"/>
        <w:szCs w:val="18"/>
      </w:rPr>
    </w:pPr>
    <w:r w:rsidRPr="00F24DF9">
      <w:rPr>
        <w:rFonts w:ascii="Arial" w:hAnsi="Arial" w:cs="Arial"/>
        <w:sz w:val="18"/>
      </w:rPr>
      <w:t>Schurwaldstrasse 9</w:t>
    </w:r>
  </w:p>
  <w:p w14:paraId="1D284209" w14:textId="77777777" w:rsidR="003460B2" w:rsidRPr="00F24DF9" w:rsidRDefault="003460B2" w:rsidP="004379D6">
    <w:pPr>
      <w:framePr w:w="3120" w:h="8006" w:hSpace="142" w:wrap="around" w:vAnchor="page" w:hAnchor="page" w:x="8223" w:y="2553"/>
      <w:spacing w:line="260" w:lineRule="atLeast"/>
      <w:rPr>
        <w:rFonts w:ascii="Arial" w:hAnsi="Arial" w:cs="Arial"/>
        <w:sz w:val="18"/>
        <w:szCs w:val="18"/>
      </w:rPr>
    </w:pPr>
    <w:r w:rsidRPr="00F24DF9">
      <w:rPr>
        <w:rFonts w:ascii="Arial" w:hAnsi="Arial" w:cs="Arial"/>
        <w:sz w:val="18"/>
      </w:rPr>
      <w:t>73765 Neuhausen a.d.F.</w:t>
    </w:r>
  </w:p>
  <w:p w14:paraId="2C7A161B" w14:textId="77777777" w:rsidR="003460B2" w:rsidRPr="004379D6" w:rsidRDefault="003460B2"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Germany</w:t>
    </w:r>
  </w:p>
  <w:p w14:paraId="62AEE48C" w14:textId="77777777" w:rsidR="003460B2" w:rsidRPr="00392B92" w:rsidRDefault="003460B2"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Phone +49 7158 173-0</w:t>
    </w:r>
  </w:p>
  <w:p w14:paraId="6A82A76C" w14:textId="77777777" w:rsidR="003460B2" w:rsidRPr="001401A6" w:rsidRDefault="003460B2"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Fax +49 7158 5010</w:t>
    </w:r>
  </w:p>
  <w:p w14:paraId="315DCEE6" w14:textId="77777777" w:rsidR="003460B2" w:rsidRPr="001401A6" w:rsidRDefault="003460B2"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balluff@balluff.de</w:t>
    </w:r>
  </w:p>
  <w:p w14:paraId="76D72046" w14:textId="77777777" w:rsidR="003460B2" w:rsidRPr="00F24DF9" w:rsidRDefault="003460B2" w:rsidP="004379D6">
    <w:pPr>
      <w:framePr w:w="3120" w:h="8006" w:hSpace="142" w:wrap="around" w:vAnchor="page" w:hAnchor="page" w:x="8223" w:y="2553"/>
      <w:spacing w:line="260" w:lineRule="atLeast"/>
      <w:rPr>
        <w:rFonts w:ascii="Arial" w:hAnsi="Arial" w:cs="Arial"/>
        <w:sz w:val="18"/>
        <w:szCs w:val="18"/>
      </w:rPr>
    </w:pPr>
    <w:r w:rsidRPr="00F24DF9">
      <w:rPr>
        <w:rFonts w:ascii="Arial" w:hAnsi="Arial" w:cs="Arial"/>
        <w:sz w:val="18"/>
      </w:rPr>
      <w:t>www.balluff.com</w:t>
    </w:r>
  </w:p>
  <w:p w14:paraId="35FE0BA6" w14:textId="77777777" w:rsidR="003460B2" w:rsidRPr="00F24DF9" w:rsidRDefault="003460B2" w:rsidP="004379D6">
    <w:pPr>
      <w:framePr w:w="3120" w:h="8006" w:hSpace="142" w:wrap="around" w:vAnchor="page" w:hAnchor="page" w:x="8223" w:y="2553"/>
      <w:spacing w:line="260" w:lineRule="atLeast"/>
      <w:rPr>
        <w:rFonts w:ascii="Arial" w:hAnsi="Arial" w:cs="Arial"/>
        <w:sz w:val="18"/>
        <w:szCs w:val="18"/>
      </w:rPr>
    </w:pPr>
  </w:p>
  <w:p w14:paraId="6E11C0A2" w14:textId="77777777" w:rsidR="003460B2" w:rsidRPr="00F24DF9" w:rsidRDefault="003460B2" w:rsidP="004379D6">
    <w:pPr>
      <w:framePr w:w="3120" w:h="8006" w:hSpace="142" w:wrap="around" w:vAnchor="page" w:hAnchor="page" w:x="8223" w:y="2553"/>
      <w:spacing w:line="260" w:lineRule="atLeast"/>
      <w:rPr>
        <w:rFonts w:ascii="Arial" w:hAnsi="Arial" w:cs="Arial"/>
        <w:sz w:val="18"/>
        <w:szCs w:val="18"/>
      </w:rPr>
    </w:pPr>
  </w:p>
  <w:p w14:paraId="3A18052E" w14:textId="77777777" w:rsidR="003460B2" w:rsidRPr="00F24DF9" w:rsidRDefault="003460B2" w:rsidP="004379D6">
    <w:pPr>
      <w:framePr w:w="3120" w:h="8006" w:hSpace="142" w:wrap="around" w:vAnchor="page" w:hAnchor="page" w:x="8223" w:y="2553"/>
      <w:spacing w:line="260" w:lineRule="atLeast"/>
      <w:rPr>
        <w:rFonts w:ascii="Arial" w:hAnsi="Arial" w:cs="Arial"/>
        <w:b/>
        <w:sz w:val="12"/>
        <w:szCs w:val="12"/>
      </w:rPr>
    </w:pPr>
    <w:r w:rsidRPr="00F24DF9">
      <w:rPr>
        <w:rFonts w:ascii="Arial" w:hAnsi="Arial" w:cs="Arial"/>
        <w:b/>
        <w:sz w:val="12"/>
      </w:rPr>
      <w:t>Corporate Communication</w:t>
    </w:r>
  </w:p>
  <w:p w14:paraId="468B9924" w14:textId="77777777" w:rsidR="003460B2" w:rsidRPr="00F24DF9" w:rsidRDefault="003460B2" w:rsidP="004379D6">
    <w:pPr>
      <w:framePr w:w="3120" w:h="8006" w:hSpace="142" w:wrap="around" w:vAnchor="page" w:hAnchor="page" w:x="8223" w:y="2553"/>
      <w:spacing w:line="260" w:lineRule="atLeast"/>
      <w:rPr>
        <w:rFonts w:ascii="Arial" w:hAnsi="Arial" w:cs="Arial"/>
        <w:sz w:val="18"/>
        <w:szCs w:val="18"/>
      </w:rPr>
    </w:pPr>
    <w:r w:rsidRPr="00F24DF9">
      <w:rPr>
        <w:rFonts w:ascii="Arial" w:hAnsi="Arial" w:cs="Arial"/>
        <w:sz w:val="18"/>
      </w:rPr>
      <w:t>Sandra Nippert</w:t>
    </w:r>
  </w:p>
  <w:p w14:paraId="747ED557" w14:textId="77777777" w:rsidR="003460B2" w:rsidRPr="00F24DF9" w:rsidRDefault="003460B2" w:rsidP="004379D6">
    <w:pPr>
      <w:framePr w:w="3120" w:h="8006" w:hSpace="142" w:wrap="around" w:vAnchor="page" w:hAnchor="page" w:x="8223" w:y="2553"/>
      <w:spacing w:line="260" w:lineRule="atLeast"/>
      <w:rPr>
        <w:rFonts w:ascii="Arial" w:hAnsi="Arial" w:cs="Arial"/>
        <w:sz w:val="18"/>
        <w:szCs w:val="18"/>
      </w:rPr>
    </w:pPr>
  </w:p>
  <w:p w14:paraId="40CB4D96" w14:textId="77777777" w:rsidR="003460B2" w:rsidRPr="00BF60E7" w:rsidRDefault="003460B2"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Balluff GmbH</w:t>
    </w:r>
  </w:p>
  <w:p w14:paraId="526C4B62" w14:textId="77777777" w:rsidR="003460B2" w:rsidRPr="00BF60E7" w:rsidRDefault="003460B2"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Corporate Communication</w:t>
    </w:r>
  </w:p>
  <w:p w14:paraId="1F94CAEA" w14:textId="77777777" w:rsidR="003460B2" w:rsidRPr="00BF60E7" w:rsidRDefault="003460B2"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Tel. +49 7158 173-8472</w:t>
    </w:r>
  </w:p>
  <w:p w14:paraId="2A394475" w14:textId="77777777" w:rsidR="003460B2" w:rsidRPr="00BF60E7" w:rsidRDefault="003460B2"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Fax +49 7158 173 297</w:t>
    </w:r>
  </w:p>
  <w:p w14:paraId="720400FC" w14:textId="77777777" w:rsidR="003460B2" w:rsidRPr="00BF60E7" w:rsidRDefault="003460B2"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sandra.nippert@balluff.de</w:t>
    </w:r>
  </w:p>
  <w:p w14:paraId="1EA6C480" w14:textId="77777777" w:rsidR="003460B2" w:rsidRPr="004B73E6" w:rsidRDefault="003460B2" w:rsidP="004379D6">
    <w:pPr>
      <w:framePr w:w="3120" w:h="8006" w:hSpace="142" w:wrap="around" w:vAnchor="page" w:hAnchor="page" w:x="8223" w:y="2553"/>
      <w:spacing w:line="260" w:lineRule="atLeast"/>
      <w:rPr>
        <w:rFonts w:ascii="Arial" w:hAnsi="Arial" w:cs="Arial"/>
        <w:sz w:val="18"/>
        <w:szCs w:val="18"/>
      </w:rPr>
    </w:pPr>
  </w:p>
  <w:p w14:paraId="7ECD2D33" w14:textId="77777777" w:rsidR="003460B2" w:rsidRPr="004379D6" w:rsidRDefault="003460B2" w:rsidP="004379D6">
    <w:pPr>
      <w:framePr w:w="3120" w:h="8006" w:hSpace="142" w:wrap="around" w:vAnchor="page" w:hAnchor="page" w:x="8223" w:y="2553"/>
      <w:spacing w:line="260" w:lineRule="atLeast"/>
      <w:rPr>
        <w:rFonts w:ascii="Arial" w:hAnsi="Arial" w:cs="Arial"/>
        <w:b/>
        <w:sz w:val="18"/>
        <w:szCs w:val="18"/>
      </w:rPr>
    </w:pPr>
    <w:r>
      <w:rPr>
        <w:rFonts w:ascii="Arial" w:hAnsi="Arial" w:cs="Arial"/>
        <w:b/>
        <w:sz w:val="18"/>
      </w:rPr>
      <w:t>Courtesy copy requested</w:t>
    </w:r>
  </w:p>
  <w:p w14:paraId="204C0167" w14:textId="77777777" w:rsidR="003460B2" w:rsidRPr="00392B92" w:rsidRDefault="003460B2"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FDC"/>
    <w:rsid w:val="00000AF0"/>
    <w:rsid w:val="000115B7"/>
    <w:rsid w:val="00023F90"/>
    <w:rsid w:val="00035952"/>
    <w:rsid w:val="000467AF"/>
    <w:rsid w:val="0005243A"/>
    <w:rsid w:val="00075BC2"/>
    <w:rsid w:val="00077135"/>
    <w:rsid w:val="00084DC4"/>
    <w:rsid w:val="000977D7"/>
    <w:rsid w:val="000A13C4"/>
    <w:rsid w:val="000A3F16"/>
    <w:rsid w:val="000A624C"/>
    <w:rsid w:val="000A73A4"/>
    <w:rsid w:val="000B7B11"/>
    <w:rsid w:val="000C10AB"/>
    <w:rsid w:val="000C281D"/>
    <w:rsid w:val="000C3CDC"/>
    <w:rsid w:val="000C4321"/>
    <w:rsid w:val="000D3643"/>
    <w:rsid w:val="000D424F"/>
    <w:rsid w:val="000D6809"/>
    <w:rsid w:val="000F6F11"/>
    <w:rsid w:val="001031C1"/>
    <w:rsid w:val="00112C66"/>
    <w:rsid w:val="00115379"/>
    <w:rsid w:val="001174CE"/>
    <w:rsid w:val="00126064"/>
    <w:rsid w:val="00126976"/>
    <w:rsid w:val="00130CF5"/>
    <w:rsid w:val="00131410"/>
    <w:rsid w:val="001401A6"/>
    <w:rsid w:val="00141A6F"/>
    <w:rsid w:val="00141ECA"/>
    <w:rsid w:val="00150170"/>
    <w:rsid w:val="00160168"/>
    <w:rsid w:val="00160911"/>
    <w:rsid w:val="00162664"/>
    <w:rsid w:val="00162A1E"/>
    <w:rsid w:val="0016707B"/>
    <w:rsid w:val="00170DB4"/>
    <w:rsid w:val="001733CF"/>
    <w:rsid w:val="00183B29"/>
    <w:rsid w:val="00184CF5"/>
    <w:rsid w:val="001865F1"/>
    <w:rsid w:val="001A378C"/>
    <w:rsid w:val="001A6ABC"/>
    <w:rsid w:val="001A7453"/>
    <w:rsid w:val="001B6CF5"/>
    <w:rsid w:val="001D6927"/>
    <w:rsid w:val="001E3E6F"/>
    <w:rsid w:val="001E5D7B"/>
    <w:rsid w:val="002013FB"/>
    <w:rsid w:val="00201C98"/>
    <w:rsid w:val="002038E4"/>
    <w:rsid w:val="0020524D"/>
    <w:rsid w:val="0021111A"/>
    <w:rsid w:val="00214761"/>
    <w:rsid w:val="0025573F"/>
    <w:rsid w:val="002635CD"/>
    <w:rsid w:val="00264503"/>
    <w:rsid w:val="00270888"/>
    <w:rsid w:val="00273224"/>
    <w:rsid w:val="002738E6"/>
    <w:rsid w:val="00282AA0"/>
    <w:rsid w:val="002923A0"/>
    <w:rsid w:val="00297CD8"/>
    <w:rsid w:val="002A1B48"/>
    <w:rsid w:val="002B7BEC"/>
    <w:rsid w:val="002C2D60"/>
    <w:rsid w:val="002C588D"/>
    <w:rsid w:val="002D0687"/>
    <w:rsid w:val="002D1074"/>
    <w:rsid w:val="002D2F9E"/>
    <w:rsid w:val="002E00B5"/>
    <w:rsid w:val="002E6488"/>
    <w:rsid w:val="002E6F27"/>
    <w:rsid w:val="002F4F8D"/>
    <w:rsid w:val="00301CA6"/>
    <w:rsid w:val="0031410C"/>
    <w:rsid w:val="00320928"/>
    <w:rsid w:val="003239CC"/>
    <w:rsid w:val="003326F1"/>
    <w:rsid w:val="00333883"/>
    <w:rsid w:val="003365F9"/>
    <w:rsid w:val="003458C3"/>
    <w:rsid w:val="003460B2"/>
    <w:rsid w:val="00350D8D"/>
    <w:rsid w:val="00351ECE"/>
    <w:rsid w:val="0035293E"/>
    <w:rsid w:val="00352EB0"/>
    <w:rsid w:val="00353072"/>
    <w:rsid w:val="00362D1C"/>
    <w:rsid w:val="00365B5B"/>
    <w:rsid w:val="003766BB"/>
    <w:rsid w:val="00380E28"/>
    <w:rsid w:val="003836BE"/>
    <w:rsid w:val="00384427"/>
    <w:rsid w:val="00392B92"/>
    <w:rsid w:val="0039536E"/>
    <w:rsid w:val="003A628F"/>
    <w:rsid w:val="003A76A8"/>
    <w:rsid w:val="003B0209"/>
    <w:rsid w:val="003B5B61"/>
    <w:rsid w:val="003C1783"/>
    <w:rsid w:val="003C683F"/>
    <w:rsid w:val="003E0122"/>
    <w:rsid w:val="003E0DCA"/>
    <w:rsid w:val="003E4958"/>
    <w:rsid w:val="003F094E"/>
    <w:rsid w:val="00403642"/>
    <w:rsid w:val="00413A4C"/>
    <w:rsid w:val="004146DF"/>
    <w:rsid w:val="00415189"/>
    <w:rsid w:val="00416B04"/>
    <w:rsid w:val="0042417F"/>
    <w:rsid w:val="004314FF"/>
    <w:rsid w:val="004351AE"/>
    <w:rsid w:val="004379D6"/>
    <w:rsid w:val="004469A7"/>
    <w:rsid w:val="004529E7"/>
    <w:rsid w:val="00453A4A"/>
    <w:rsid w:val="00460073"/>
    <w:rsid w:val="004640F2"/>
    <w:rsid w:val="00491FC7"/>
    <w:rsid w:val="00494A4D"/>
    <w:rsid w:val="004952E0"/>
    <w:rsid w:val="004966C8"/>
    <w:rsid w:val="0049798C"/>
    <w:rsid w:val="004A54C7"/>
    <w:rsid w:val="004B147F"/>
    <w:rsid w:val="004B73E6"/>
    <w:rsid w:val="004C2F7C"/>
    <w:rsid w:val="004C3263"/>
    <w:rsid w:val="004C69D2"/>
    <w:rsid w:val="004D0491"/>
    <w:rsid w:val="004D5628"/>
    <w:rsid w:val="004E673F"/>
    <w:rsid w:val="004F09AA"/>
    <w:rsid w:val="004F5891"/>
    <w:rsid w:val="005000EF"/>
    <w:rsid w:val="005018AC"/>
    <w:rsid w:val="00507037"/>
    <w:rsid w:val="00513797"/>
    <w:rsid w:val="005142C9"/>
    <w:rsid w:val="005204B0"/>
    <w:rsid w:val="005315AF"/>
    <w:rsid w:val="005321EC"/>
    <w:rsid w:val="005347A5"/>
    <w:rsid w:val="00540C0E"/>
    <w:rsid w:val="00544D11"/>
    <w:rsid w:val="00547D62"/>
    <w:rsid w:val="005505A1"/>
    <w:rsid w:val="00553520"/>
    <w:rsid w:val="0055515C"/>
    <w:rsid w:val="00562C6B"/>
    <w:rsid w:val="00562E62"/>
    <w:rsid w:val="00565DE7"/>
    <w:rsid w:val="00574FD6"/>
    <w:rsid w:val="005850A0"/>
    <w:rsid w:val="0059105B"/>
    <w:rsid w:val="005915F7"/>
    <w:rsid w:val="00593ABB"/>
    <w:rsid w:val="005969E1"/>
    <w:rsid w:val="005A2323"/>
    <w:rsid w:val="005A42AA"/>
    <w:rsid w:val="005B17C7"/>
    <w:rsid w:val="005C1031"/>
    <w:rsid w:val="005C5798"/>
    <w:rsid w:val="005D2D95"/>
    <w:rsid w:val="005D58BE"/>
    <w:rsid w:val="005E0503"/>
    <w:rsid w:val="005E0D2F"/>
    <w:rsid w:val="005F1139"/>
    <w:rsid w:val="0060139E"/>
    <w:rsid w:val="00613540"/>
    <w:rsid w:val="00636D5C"/>
    <w:rsid w:val="00637013"/>
    <w:rsid w:val="00641B71"/>
    <w:rsid w:val="00651E4B"/>
    <w:rsid w:val="0065495E"/>
    <w:rsid w:val="00667422"/>
    <w:rsid w:val="00667B1D"/>
    <w:rsid w:val="00673FEF"/>
    <w:rsid w:val="00676FE1"/>
    <w:rsid w:val="00681CFC"/>
    <w:rsid w:val="00683666"/>
    <w:rsid w:val="006A1266"/>
    <w:rsid w:val="006B53F8"/>
    <w:rsid w:val="006C0EA3"/>
    <w:rsid w:val="006D2209"/>
    <w:rsid w:val="006D6EE7"/>
    <w:rsid w:val="006D746E"/>
    <w:rsid w:val="006D7C9C"/>
    <w:rsid w:val="006E3634"/>
    <w:rsid w:val="006E36A9"/>
    <w:rsid w:val="006E6279"/>
    <w:rsid w:val="006F48E1"/>
    <w:rsid w:val="007026F9"/>
    <w:rsid w:val="00705433"/>
    <w:rsid w:val="00706668"/>
    <w:rsid w:val="00721A94"/>
    <w:rsid w:val="00730E4E"/>
    <w:rsid w:val="00731936"/>
    <w:rsid w:val="007335DE"/>
    <w:rsid w:val="007448A8"/>
    <w:rsid w:val="0075404D"/>
    <w:rsid w:val="007563F0"/>
    <w:rsid w:val="0076213A"/>
    <w:rsid w:val="007677BE"/>
    <w:rsid w:val="00776CF5"/>
    <w:rsid w:val="00780753"/>
    <w:rsid w:val="00782382"/>
    <w:rsid w:val="007831B8"/>
    <w:rsid w:val="007901A6"/>
    <w:rsid w:val="007A41FB"/>
    <w:rsid w:val="007A6F50"/>
    <w:rsid w:val="007A7EE0"/>
    <w:rsid w:val="007B3977"/>
    <w:rsid w:val="007B7752"/>
    <w:rsid w:val="007B7AAA"/>
    <w:rsid w:val="007C221A"/>
    <w:rsid w:val="007C3FCA"/>
    <w:rsid w:val="007D767E"/>
    <w:rsid w:val="007E675A"/>
    <w:rsid w:val="00806F05"/>
    <w:rsid w:val="00813B94"/>
    <w:rsid w:val="008157F4"/>
    <w:rsid w:val="008163D3"/>
    <w:rsid w:val="00816BC8"/>
    <w:rsid w:val="00817BF0"/>
    <w:rsid w:val="00821666"/>
    <w:rsid w:val="0083199D"/>
    <w:rsid w:val="008370EB"/>
    <w:rsid w:val="008553A4"/>
    <w:rsid w:val="0086114F"/>
    <w:rsid w:val="008618ED"/>
    <w:rsid w:val="00864143"/>
    <w:rsid w:val="00883F42"/>
    <w:rsid w:val="00896863"/>
    <w:rsid w:val="008A0825"/>
    <w:rsid w:val="008A4C99"/>
    <w:rsid w:val="008A7591"/>
    <w:rsid w:val="008B1E54"/>
    <w:rsid w:val="008B4AD6"/>
    <w:rsid w:val="008C280C"/>
    <w:rsid w:val="008C6550"/>
    <w:rsid w:val="008C7A38"/>
    <w:rsid w:val="008D202C"/>
    <w:rsid w:val="008D29FE"/>
    <w:rsid w:val="008F14B1"/>
    <w:rsid w:val="00901B4A"/>
    <w:rsid w:val="00901C83"/>
    <w:rsid w:val="00904B07"/>
    <w:rsid w:val="0091340E"/>
    <w:rsid w:val="00913FDC"/>
    <w:rsid w:val="009178E2"/>
    <w:rsid w:val="00920CC2"/>
    <w:rsid w:val="00925D4A"/>
    <w:rsid w:val="00932794"/>
    <w:rsid w:val="00941E65"/>
    <w:rsid w:val="00962391"/>
    <w:rsid w:val="00964E3E"/>
    <w:rsid w:val="00987159"/>
    <w:rsid w:val="0099314B"/>
    <w:rsid w:val="00995339"/>
    <w:rsid w:val="009A1966"/>
    <w:rsid w:val="009A258F"/>
    <w:rsid w:val="009A36B1"/>
    <w:rsid w:val="009B0337"/>
    <w:rsid w:val="009C10CA"/>
    <w:rsid w:val="009C2C88"/>
    <w:rsid w:val="009C71E3"/>
    <w:rsid w:val="009C72EF"/>
    <w:rsid w:val="009C7DC0"/>
    <w:rsid w:val="009D4CE7"/>
    <w:rsid w:val="009E0848"/>
    <w:rsid w:val="009E2C9C"/>
    <w:rsid w:val="009E3668"/>
    <w:rsid w:val="009E3C55"/>
    <w:rsid w:val="009E4431"/>
    <w:rsid w:val="00A01D0F"/>
    <w:rsid w:val="00A02877"/>
    <w:rsid w:val="00A04540"/>
    <w:rsid w:val="00A05D1A"/>
    <w:rsid w:val="00A05ECC"/>
    <w:rsid w:val="00A10933"/>
    <w:rsid w:val="00A155EE"/>
    <w:rsid w:val="00A244B8"/>
    <w:rsid w:val="00A351D9"/>
    <w:rsid w:val="00A51D3B"/>
    <w:rsid w:val="00A53BDE"/>
    <w:rsid w:val="00A56C66"/>
    <w:rsid w:val="00A56C67"/>
    <w:rsid w:val="00A6056B"/>
    <w:rsid w:val="00A64837"/>
    <w:rsid w:val="00A67979"/>
    <w:rsid w:val="00A71B9E"/>
    <w:rsid w:val="00A7634C"/>
    <w:rsid w:val="00A76437"/>
    <w:rsid w:val="00A86025"/>
    <w:rsid w:val="00A87D72"/>
    <w:rsid w:val="00A90961"/>
    <w:rsid w:val="00AA01AD"/>
    <w:rsid w:val="00AB6439"/>
    <w:rsid w:val="00AB670E"/>
    <w:rsid w:val="00AB6C5B"/>
    <w:rsid w:val="00AC1614"/>
    <w:rsid w:val="00AD2B20"/>
    <w:rsid w:val="00AD4EFD"/>
    <w:rsid w:val="00AE271B"/>
    <w:rsid w:val="00AE41E5"/>
    <w:rsid w:val="00AE4AE9"/>
    <w:rsid w:val="00AE67CC"/>
    <w:rsid w:val="00AF6619"/>
    <w:rsid w:val="00B0451B"/>
    <w:rsid w:val="00B06C61"/>
    <w:rsid w:val="00B204EA"/>
    <w:rsid w:val="00B22BA0"/>
    <w:rsid w:val="00B412B9"/>
    <w:rsid w:val="00B4225E"/>
    <w:rsid w:val="00B4258C"/>
    <w:rsid w:val="00B518C1"/>
    <w:rsid w:val="00B54698"/>
    <w:rsid w:val="00B643B8"/>
    <w:rsid w:val="00B66147"/>
    <w:rsid w:val="00B8370C"/>
    <w:rsid w:val="00B852E7"/>
    <w:rsid w:val="00B8681D"/>
    <w:rsid w:val="00B9696F"/>
    <w:rsid w:val="00BA0307"/>
    <w:rsid w:val="00BC4C68"/>
    <w:rsid w:val="00BD169B"/>
    <w:rsid w:val="00BD4134"/>
    <w:rsid w:val="00BE466F"/>
    <w:rsid w:val="00BF60E7"/>
    <w:rsid w:val="00C01A94"/>
    <w:rsid w:val="00C04646"/>
    <w:rsid w:val="00C14684"/>
    <w:rsid w:val="00C14685"/>
    <w:rsid w:val="00C17811"/>
    <w:rsid w:val="00C2020C"/>
    <w:rsid w:val="00C35AD6"/>
    <w:rsid w:val="00C42780"/>
    <w:rsid w:val="00C4622D"/>
    <w:rsid w:val="00C5084D"/>
    <w:rsid w:val="00C604C1"/>
    <w:rsid w:val="00C63500"/>
    <w:rsid w:val="00C64F3B"/>
    <w:rsid w:val="00C66757"/>
    <w:rsid w:val="00C7084A"/>
    <w:rsid w:val="00C743C2"/>
    <w:rsid w:val="00C74E07"/>
    <w:rsid w:val="00C77B8D"/>
    <w:rsid w:val="00C800A8"/>
    <w:rsid w:val="00C80411"/>
    <w:rsid w:val="00C806C5"/>
    <w:rsid w:val="00C80DCD"/>
    <w:rsid w:val="00C829B5"/>
    <w:rsid w:val="00C82C26"/>
    <w:rsid w:val="00C83A2B"/>
    <w:rsid w:val="00C9047E"/>
    <w:rsid w:val="00C907F7"/>
    <w:rsid w:val="00C9498F"/>
    <w:rsid w:val="00C96E17"/>
    <w:rsid w:val="00C9709D"/>
    <w:rsid w:val="00CA103E"/>
    <w:rsid w:val="00CA244A"/>
    <w:rsid w:val="00CB08AC"/>
    <w:rsid w:val="00CB17D5"/>
    <w:rsid w:val="00CC0278"/>
    <w:rsid w:val="00CC68F3"/>
    <w:rsid w:val="00CC72AA"/>
    <w:rsid w:val="00CC79DB"/>
    <w:rsid w:val="00CD403A"/>
    <w:rsid w:val="00CE0D49"/>
    <w:rsid w:val="00CF1764"/>
    <w:rsid w:val="00CF7204"/>
    <w:rsid w:val="00D00C36"/>
    <w:rsid w:val="00D03A9A"/>
    <w:rsid w:val="00D10DBD"/>
    <w:rsid w:val="00D17680"/>
    <w:rsid w:val="00D2330C"/>
    <w:rsid w:val="00D25A02"/>
    <w:rsid w:val="00D46454"/>
    <w:rsid w:val="00D61DBC"/>
    <w:rsid w:val="00D663EE"/>
    <w:rsid w:val="00D72B45"/>
    <w:rsid w:val="00D72D4F"/>
    <w:rsid w:val="00D802F6"/>
    <w:rsid w:val="00D81DEA"/>
    <w:rsid w:val="00D8565B"/>
    <w:rsid w:val="00D87AE7"/>
    <w:rsid w:val="00D909ED"/>
    <w:rsid w:val="00D90AB6"/>
    <w:rsid w:val="00D93BC6"/>
    <w:rsid w:val="00DA2820"/>
    <w:rsid w:val="00DB72FE"/>
    <w:rsid w:val="00DC56E2"/>
    <w:rsid w:val="00DD17B1"/>
    <w:rsid w:val="00DF23F9"/>
    <w:rsid w:val="00DF52F8"/>
    <w:rsid w:val="00DF76C4"/>
    <w:rsid w:val="00DF782A"/>
    <w:rsid w:val="00E06469"/>
    <w:rsid w:val="00E11E1F"/>
    <w:rsid w:val="00E13A88"/>
    <w:rsid w:val="00E21E23"/>
    <w:rsid w:val="00E23D66"/>
    <w:rsid w:val="00E246D9"/>
    <w:rsid w:val="00E27C40"/>
    <w:rsid w:val="00E314FE"/>
    <w:rsid w:val="00E376C5"/>
    <w:rsid w:val="00E37ECE"/>
    <w:rsid w:val="00E37FC9"/>
    <w:rsid w:val="00E46E14"/>
    <w:rsid w:val="00E520D8"/>
    <w:rsid w:val="00E53483"/>
    <w:rsid w:val="00E57E6C"/>
    <w:rsid w:val="00E62F47"/>
    <w:rsid w:val="00E650A4"/>
    <w:rsid w:val="00E71D3F"/>
    <w:rsid w:val="00E84386"/>
    <w:rsid w:val="00E93100"/>
    <w:rsid w:val="00E95D49"/>
    <w:rsid w:val="00EA5994"/>
    <w:rsid w:val="00EA7273"/>
    <w:rsid w:val="00EB4709"/>
    <w:rsid w:val="00EC0E6C"/>
    <w:rsid w:val="00EC4A32"/>
    <w:rsid w:val="00EC6A8C"/>
    <w:rsid w:val="00ED0BD1"/>
    <w:rsid w:val="00ED1774"/>
    <w:rsid w:val="00ED32F3"/>
    <w:rsid w:val="00ED46AC"/>
    <w:rsid w:val="00EE2839"/>
    <w:rsid w:val="00EE7E94"/>
    <w:rsid w:val="00EF4B05"/>
    <w:rsid w:val="00F11E18"/>
    <w:rsid w:val="00F21A32"/>
    <w:rsid w:val="00F24258"/>
    <w:rsid w:val="00F24DF9"/>
    <w:rsid w:val="00F259F8"/>
    <w:rsid w:val="00F437A9"/>
    <w:rsid w:val="00F46229"/>
    <w:rsid w:val="00F522A1"/>
    <w:rsid w:val="00F66212"/>
    <w:rsid w:val="00F73998"/>
    <w:rsid w:val="00F73A46"/>
    <w:rsid w:val="00F77BB0"/>
    <w:rsid w:val="00F812F8"/>
    <w:rsid w:val="00F92E90"/>
    <w:rsid w:val="00FA7A12"/>
    <w:rsid w:val="00FB0CD8"/>
    <w:rsid w:val="00FB2468"/>
    <w:rsid w:val="00FC351D"/>
    <w:rsid w:val="00FD055D"/>
    <w:rsid w:val="00FD1D97"/>
    <w:rsid w:val="00FD7EDE"/>
    <w:rsid w:val="00FE2972"/>
    <w:rsid w:val="00FE36BD"/>
    <w:rsid w:val="00FE3A19"/>
    <w:rsid w:val="00FE3A4F"/>
    <w:rsid w:val="00FE44CA"/>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11DD643D"/>
  <w15:docId w15:val="{42AEE427-58D5-4C8A-8DE0-496779E56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3460B2"/>
    <w:rPr>
      <w:sz w:val="16"/>
      <w:szCs w:val="16"/>
    </w:rPr>
  </w:style>
  <w:style w:type="paragraph" w:styleId="Kommentartext">
    <w:name w:val="annotation text"/>
    <w:basedOn w:val="Standard"/>
    <w:link w:val="KommentartextZchn"/>
    <w:semiHidden/>
    <w:unhideWhenUsed/>
    <w:rsid w:val="003460B2"/>
  </w:style>
  <w:style w:type="character" w:customStyle="1" w:styleId="KommentartextZchn">
    <w:name w:val="Kommentartext Zchn"/>
    <w:basedOn w:val="Absatz-Standardschriftart"/>
    <w:link w:val="Kommentartext"/>
    <w:semiHidden/>
    <w:rsid w:val="003460B2"/>
  </w:style>
  <w:style w:type="paragraph" w:styleId="Kommentarthema">
    <w:name w:val="annotation subject"/>
    <w:basedOn w:val="Kommentartext"/>
    <w:next w:val="Kommentartext"/>
    <w:link w:val="KommentarthemaZchn"/>
    <w:semiHidden/>
    <w:unhideWhenUsed/>
    <w:rsid w:val="003460B2"/>
    <w:rPr>
      <w:b/>
      <w:bCs/>
    </w:rPr>
  </w:style>
  <w:style w:type="character" w:customStyle="1" w:styleId="KommentarthemaZchn">
    <w:name w:val="Kommentarthema Zchn"/>
    <w:basedOn w:val="KommentartextZchn"/>
    <w:link w:val="Kommentarthema"/>
    <w:semiHidden/>
    <w:rsid w:val="00346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1759206128">
      <w:bodyDiv w:val="1"/>
      <w:marLeft w:val="0"/>
      <w:marRight w:val="0"/>
      <w:marTop w:val="0"/>
      <w:marBottom w:val="0"/>
      <w:divBdr>
        <w:top w:val="none" w:sz="0" w:space="0" w:color="auto"/>
        <w:left w:val="none" w:sz="0" w:space="0" w:color="auto"/>
        <w:bottom w:val="none" w:sz="0" w:space="0" w:color="auto"/>
        <w:right w:val="none" w:sz="0" w:space="0" w:color="auto"/>
      </w:divBdr>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me\Microsoft%20Office\Vorlagen\Balluff\PM%20m%20cipos.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m cipos</Template>
  <TotalTime>0</TotalTime>
  <Pages>2</Pages>
  <Words>469</Words>
  <Characters>2824</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huh</dc:creator>
  <dc:description>alle Freigaben erteilt</dc:description>
  <cp:lastModifiedBy>Marina Huber</cp:lastModifiedBy>
  <cp:revision>2</cp:revision>
  <cp:lastPrinted>2016-04-18T13:59:00Z</cp:lastPrinted>
  <dcterms:created xsi:type="dcterms:W3CDTF">2018-06-19T09:30:00Z</dcterms:created>
  <dcterms:modified xsi:type="dcterms:W3CDTF">2018-06-19T09:30:00Z</dcterms:modified>
</cp:coreProperties>
</file>